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1905"/>
        <w:gridCol w:w="5220"/>
        <w:tblGridChange w:id="0">
          <w:tblGrid>
            <w:gridCol w:w="1875"/>
            <w:gridCol w:w="1905"/>
            <w:gridCol w:w="52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Страница сайта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Bitrix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Информация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https://digis.insy.kz/bitrix/admin/iblock_section_admin.php?IBLOCK_ID=67&amp;type=content&amp;lang=ru&amp;find_section_section=0&amp;SECTION_ID=0&amp;apply_filter=Y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57513" cy="1351551"/>
                  <wp:effectExtent b="0" l="0" r="0" t="0"/>
                  <wp:docPr id="9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513" cy="13515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Блок с карточками сайтов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Текст на ру в Анонсе, на кз в Подробно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https://digis.insy.kz/integration/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sz w:val="16"/>
                <w:szCs w:val="16"/>
              </w:rPr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https://digis.insy.kz/bitrix/admin/iblock_element_admin.php?IBLOCK_ID=68&amp;type=content&amp;lang=ru&amp;find_el_y=Y&amp;clear_filter=Y&amp;apply_filter=Y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1574800"/>
                  <wp:effectExtent b="0" l="0" r="0" t="0"/>
                  <wp:docPr id="16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57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Блок решения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Название блока в поле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43163" cy="750763"/>
                  <wp:effectExtent b="0" l="0" r="0" t="0"/>
                  <wp:docPr id="13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63" cy="750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Описание на рус в Анонсе, на каз в Подробно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57438" cy="1844420"/>
                  <wp:effectExtent b="0" l="0" r="0" t="0"/>
                  <wp:docPr id="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38" cy="1844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https://digis.insy.kz/actions/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https://digis.insy.kz/bitrix/admin/iblock_element_admin.php?IBLOCK_ID=61&amp;type=content&amp;lang=ru&amp;find_section_section=-1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47975" cy="7112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Название Акции в поле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00325" cy="927100"/>
                  <wp:effectExtent b="0" l="0" r="0" t="0"/>
                  <wp:docPr id="21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Описание на ру в Анонсе, на каз в Подробно</w:t>
            </w:r>
            <w:r w:rsidDel="00000000" w:rsidR="00000000" w:rsidRPr="00000000">
              <w:rPr/>
              <w:drawing>
                <wp:inline distB="114300" distT="114300" distL="114300" distR="114300">
                  <wp:extent cx="2376488" cy="1878192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488" cy="18781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https://digis.insy.kz/vakansy/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https://digis.insy.kz/bitrix/admin/iblock_element_admin.php?IBLOCK_ID=63&amp;type=content&amp;lang=ru&amp;find_section_section=-1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47975" cy="1295400"/>
                  <wp:effectExtent b="0" l="0" r="0" t="0"/>
                  <wp:docPr id="1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Вакансии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 ру описание вакансии в Подробно, на каз в Анонсе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2692400"/>
                  <wp:effectExtent b="0" l="0" r="0" t="0"/>
                  <wp:docPr id="6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69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Название отдела и вакансии в соответствующих полях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https://digis.insy.kz/integration/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https://digis.insy.kz/integration/portfolio/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https://digis.insy.kz/education/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https://digis.insy.kz/education/portfolio/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https://digis.insy.kz/bitrix/admin/iblock_element_admin.php?IBLOCK_ID=42&amp;type=imarket&amp;lang=ru&amp;find_section_section=-1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47975" cy="1460500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46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Проекты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Поле название на каз - заголовок проекта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00325" cy="939800"/>
                  <wp:effectExtent b="0" l="0" r="0" t="0"/>
                  <wp:docPr id="26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93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Описание на kz и ru: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00325" cy="1701800"/>
                  <wp:effectExtent b="0" l="0" r="0" t="0"/>
                  <wp:docPr id="23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0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Разделы и сайты выбираются на странице проектов при редактировании (крайние поля справа в виде списка)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736600"/>
                  <wp:effectExtent b="0" l="0" r="0" t="0"/>
                  <wp:docPr id="1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https://digis.insy.kz/news/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hyperlink r:id="rId3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https://digis.insy.kz/bitrix/admin/iblock_element_admin.php?IBLOCK_ID=7&amp;type=imarket&amp;lang=ru&amp;find_section_section=-1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160" w:line="259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47975" cy="1219200"/>
                  <wp:effectExtent b="0" l="0" r="0" t="0"/>
                  <wp:docPr id="1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Новости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Новости заголовок на kz: Название (kz)</w:t>
              <w:br w:type="textWrapping"/>
              <w:t xml:space="preserve">Описание - описание детально(kz)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317500"/>
                  <wp:effectExtent b="0" l="0" r="0" t="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hyperlink r:id="rId3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https://digis.insy.kz/bitrix/admin/iblock_section_admin.php?IBLOCK_ID=60&amp;type=content&amp;lang=ru&amp;find_section_section=1327&amp;SECTION_ID=1327&amp;apply_filter=Y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47975" cy="1270000"/>
                  <wp:effectExtent b="0" l="0" r="0" t="0"/>
                  <wp:docPr id="2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Электронные каталоги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Дополнительное поля для раздела на кз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00325" cy="1041400"/>
                  <wp:effectExtent b="0" l="0" r="0" t="0"/>
                  <wp:docPr id="1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hyperlink r:id="rId4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https://digis.insy.kz/bitrix/admin/iblock_element_admin.php?IBLOCK_ID=60&amp;type=content&amp;lang=ru&amp;find_section_section=1358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Название на кз у элемента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00325" cy="2057400"/>
                  <wp:effectExtent b="0" l="0" r="0" t="0"/>
                  <wp:docPr id="1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05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https://digis.insy.kz/integration/system/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https://digis.insy.kz/bitrix/admin/iblock_element_admin.php?IBLOCK_ID=64&amp;type=content&amp;lang=ru&amp;find_el_y=Y&amp;clear_filter=Y&amp;apply_filter=Y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Для системной интеграции Название на каз в поле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749300"/>
                  <wp:effectExtent b="0" l="0" r="0" t="0"/>
                  <wp:docPr id="22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Описание на ру в Анонсе, на каз в Подробно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https://digis.insy.kz/education/certificates/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https://digis.insy.kz/certificates/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https://digis.insy.kz/bitrix/admin/iblock_element_admin.php?IBLOCK_ID=58&amp;type=content&amp;lang=ru&amp;find_section_section=-1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Для сертификатов название в поле </w:t>
            </w:r>
            <w:r w:rsidDel="00000000" w:rsidR="00000000" w:rsidRPr="00000000">
              <w:rPr/>
              <w:drawing>
                <wp:inline distB="114300" distT="114300" distL="114300" distR="114300">
                  <wp:extent cx="3181350" cy="2070100"/>
                  <wp:effectExtent b="0" l="0" r="0" t="0"/>
                  <wp:docPr id="27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07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https://digis.insy.kz/kz/education/solutions/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5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https://digis.insy.kz/bitrix/admin/iblock_element_admin.php?IBLOCK_ID=65&amp;type=content&amp;lang=ru&amp;find_section_section=-1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Решения для образования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Название и описание заполняются в поля ниже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1892300"/>
                  <wp:effectExtent b="0" l="0" r="0" t="0"/>
                  <wp:docPr id="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89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Все описание на странице заполняется в html полях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1727200"/>
                  <wp:effectExtent b="0" l="0" r="0" t="0"/>
                  <wp:docPr id="2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72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Картинки заменяются в теге img в атрибуте src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254000"/>
                  <wp:effectExtent b="0" l="0" r="0" t="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Картинки с реализованными проектами заполняются в поле</w:t>
            </w:r>
            <w:r w:rsidDel="00000000" w:rsidR="00000000" w:rsidRPr="00000000">
              <w:rPr/>
              <w:drawing>
                <wp:inline distB="114300" distT="114300" distL="114300" distR="114300">
                  <wp:extent cx="3181350" cy="1143000"/>
                  <wp:effectExtent b="0" l="0" r="0" t="0"/>
                  <wp:docPr id="28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5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https://digis.insy.kz/kz/vendors/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5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https://digis.insy.kz/bitrix/admin/iblock_element_edit.php?IBLOCK_ID=56&amp;type=content&amp;lang=ru&amp;ID=8390&amp;find_section_section=-1&amp;WF=Y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Для вендоров описание на кз заполняется в Подробно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2171700"/>
                  <wp:effectExtent b="0" l="0" r="0" t="0"/>
                  <wp:docPr id="25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7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5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https://digis.insy.kz/contacts/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5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https://digis.insy.kz/integration/contacts/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https://digis.insy.kz/education/contacts/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https://digis.insy.kz/bitrix/admin/iblock_element_admin.php?IBLOCK_ID=55&amp;type=content&amp;lang=ru&amp;find_el_y=Y&amp;clear_filter=Y&amp;apply_filter=Y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Для контактов информация заполняется в полях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2743200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74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https://digis.insy.kz/kz/about/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https://digis.insy.kz/bitrix/admin/iblock_element_admin.php?IBLOCK_ID=69&amp;type=content&amp;lang=ru&amp;find_el_y=Y&amp;clear_filter=Y&amp;apply_filter=Y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 нас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965200"/>
                  <wp:effectExtent b="0" l="0" r="0" t="0"/>
                  <wp:docPr id="1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Для этой страницы добавляются поля по годам для мобильной и пк версии отдельно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21082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0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Данные добавляются в виде html кода для Анонса на ру и для Подробного на кз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igis.insy.kz/bitrix/admin/iblock_element_admin.php?IBLOCK_ID=60&amp;type=content&amp;lang=ru&amp;find_section_section=1358" TargetMode="External"/><Relationship Id="rId42" Type="http://schemas.openxmlformats.org/officeDocument/2006/relationships/hyperlink" Target="https://digis.insy.kz/integration/system/" TargetMode="External"/><Relationship Id="rId41" Type="http://schemas.openxmlformats.org/officeDocument/2006/relationships/image" Target="media/image18.png"/><Relationship Id="rId44" Type="http://schemas.openxmlformats.org/officeDocument/2006/relationships/image" Target="media/image27.png"/><Relationship Id="rId43" Type="http://schemas.openxmlformats.org/officeDocument/2006/relationships/hyperlink" Target="https://digis.insy.kz/bitrix/admin/iblock_element_admin.php?IBLOCK_ID=64&amp;type=content&amp;lang=ru&amp;find_el_y=Y&amp;clear_filter=Y&amp;apply_filter=Y" TargetMode="External"/><Relationship Id="rId46" Type="http://schemas.openxmlformats.org/officeDocument/2006/relationships/hyperlink" Target="https://digis.insy.kz/certificates/" TargetMode="External"/><Relationship Id="rId45" Type="http://schemas.openxmlformats.org/officeDocument/2006/relationships/hyperlink" Target="https://digis.insy.kz/education/certificate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igis.insy.kz/integration/" TargetMode="External"/><Relationship Id="rId48" Type="http://schemas.openxmlformats.org/officeDocument/2006/relationships/image" Target="media/image25.png"/><Relationship Id="rId47" Type="http://schemas.openxmlformats.org/officeDocument/2006/relationships/hyperlink" Target="https://digis.insy.kz/bitrix/admin/iblock_element_admin.php?IBLOCK_ID=58&amp;type=content&amp;lang=ru&amp;find_section_section=-1" TargetMode="External"/><Relationship Id="rId49" Type="http://schemas.openxmlformats.org/officeDocument/2006/relationships/hyperlink" Target="https://digis.insy.kz/kz/education/solutions/" TargetMode="External"/><Relationship Id="rId5" Type="http://schemas.openxmlformats.org/officeDocument/2006/relationships/styles" Target="styles.xml"/><Relationship Id="rId6" Type="http://schemas.openxmlformats.org/officeDocument/2006/relationships/hyperlink" Target="https://digis.insy.kz/" TargetMode="External"/><Relationship Id="rId7" Type="http://schemas.openxmlformats.org/officeDocument/2006/relationships/hyperlink" Target="https://digis.insy.kz/bitrix/admin/iblock_section_admin.php?IBLOCK_ID=67&amp;type=content&amp;lang=ru&amp;find_section_section=0&amp;SECTION_ID=0&amp;apply_filter=Y" TargetMode="External"/><Relationship Id="rId8" Type="http://schemas.openxmlformats.org/officeDocument/2006/relationships/image" Target="media/image16.png"/><Relationship Id="rId31" Type="http://schemas.openxmlformats.org/officeDocument/2006/relationships/image" Target="media/image28.png"/><Relationship Id="rId30" Type="http://schemas.openxmlformats.org/officeDocument/2006/relationships/image" Target="media/image23.png"/><Relationship Id="rId33" Type="http://schemas.openxmlformats.org/officeDocument/2006/relationships/hyperlink" Target="https://digis.insy.kz/news/" TargetMode="External"/><Relationship Id="rId32" Type="http://schemas.openxmlformats.org/officeDocument/2006/relationships/image" Target="media/image3.png"/><Relationship Id="rId35" Type="http://schemas.openxmlformats.org/officeDocument/2006/relationships/image" Target="media/image19.png"/><Relationship Id="rId34" Type="http://schemas.openxmlformats.org/officeDocument/2006/relationships/hyperlink" Target="https://digis.insy.kz/bitrix/admin/iblock_element_admin.php?IBLOCK_ID=7&amp;type=imarket&amp;lang=ru&amp;find_section_section=-1" TargetMode="External"/><Relationship Id="rId37" Type="http://schemas.openxmlformats.org/officeDocument/2006/relationships/hyperlink" Target="https://digis.insy.kz/bitrix/admin/iblock_section_admin.php?IBLOCK_ID=60&amp;type=content&amp;lang=ru&amp;find_section_section=1327&amp;SECTION_ID=1327&amp;apply_filter=Y" TargetMode="External"/><Relationship Id="rId36" Type="http://schemas.openxmlformats.org/officeDocument/2006/relationships/image" Target="media/image9.png"/><Relationship Id="rId39" Type="http://schemas.openxmlformats.org/officeDocument/2006/relationships/image" Target="media/image8.png"/><Relationship Id="rId38" Type="http://schemas.openxmlformats.org/officeDocument/2006/relationships/image" Target="media/image7.png"/><Relationship Id="rId62" Type="http://schemas.openxmlformats.org/officeDocument/2006/relationships/image" Target="media/image5.png"/><Relationship Id="rId61" Type="http://schemas.openxmlformats.org/officeDocument/2006/relationships/hyperlink" Target="https://digis.insy.kz/bitrix/admin/iblock_element_admin.php?IBLOCK_ID=55&amp;type=content&amp;lang=ru&amp;find_el_y=Y&amp;clear_filter=Y&amp;apply_filter=Y" TargetMode="External"/><Relationship Id="rId20" Type="http://schemas.openxmlformats.org/officeDocument/2006/relationships/hyperlink" Target="https://digis.insy.kz/bitrix/admin/iblock_element_admin.php?IBLOCK_ID=63&amp;type=content&amp;lang=ru&amp;find_section_section=-1" TargetMode="External"/><Relationship Id="rId64" Type="http://schemas.openxmlformats.org/officeDocument/2006/relationships/hyperlink" Target="https://digis.insy.kz/bitrix/admin/iblock_element_admin.php?IBLOCK_ID=69&amp;type=content&amp;lang=ru&amp;find_el_y=Y&amp;clear_filter=Y&amp;apply_filter=Y" TargetMode="External"/><Relationship Id="rId63" Type="http://schemas.openxmlformats.org/officeDocument/2006/relationships/hyperlink" Target="https://digis.insy.kz/kz/about/" TargetMode="External"/><Relationship Id="rId22" Type="http://schemas.openxmlformats.org/officeDocument/2006/relationships/image" Target="media/image24.png"/><Relationship Id="rId66" Type="http://schemas.openxmlformats.org/officeDocument/2006/relationships/image" Target="media/image1.png"/><Relationship Id="rId21" Type="http://schemas.openxmlformats.org/officeDocument/2006/relationships/image" Target="media/image12.png"/><Relationship Id="rId65" Type="http://schemas.openxmlformats.org/officeDocument/2006/relationships/image" Target="media/image10.png"/><Relationship Id="rId24" Type="http://schemas.openxmlformats.org/officeDocument/2006/relationships/hyperlink" Target="https://digis.insy.kz/integration/" TargetMode="External"/><Relationship Id="rId23" Type="http://schemas.openxmlformats.org/officeDocument/2006/relationships/hyperlink" Target="https://digis.insy.kz/" TargetMode="External"/><Relationship Id="rId60" Type="http://schemas.openxmlformats.org/officeDocument/2006/relationships/hyperlink" Target="https://digis.insy.kz/education/contacts/" TargetMode="External"/><Relationship Id="rId26" Type="http://schemas.openxmlformats.org/officeDocument/2006/relationships/hyperlink" Target="https://digis.insy.kz/education/" TargetMode="External"/><Relationship Id="rId25" Type="http://schemas.openxmlformats.org/officeDocument/2006/relationships/hyperlink" Target="https://digis.insy.kz/integration/portfolio/" TargetMode="External"/><Relationship Id="rId28" Type="http://schemas.openxmlformats.org/officeDocument/2006/relationships/hyperlink" Target="https://digis.insy.kz/bitrix/admin/iblock_element_admin.php?IBLOCK_ID=42&amp;type=imarket&amp;lang=ru&amp;find_section_section=-1" TargetMode="External"/><Relationship Id="rId27" Type="http://schemas.openxmlformats.org/officeDocument/2006/relationships/hyperlink" Target="https://digis.insy.kz/education/portfolio/" TargetMode="External"/><Relationship Id="rId29" Type="http://schemas.openxmlformats.org/officeDocument/2006/relationships/image" Target="media/image11.png"/><Relationship Id="rId51" Type="http://schemas.openxmlformats.org/officeDocument/2006/relationships/image" Target="media/image14.png"/><Relationship Id="rId50" Type="http://schemas.openxmlformats.org/officeDocument/2006/relationships/hyperlink" Target="https://digis.insy.kz/bitrix/admin/iblock_element_admin.php?IBLOCK_ID=65&amp;type=content&amp;lang=ru&amp;find_section_section=-1" TargetMode="External"/><Relationship Id="rId53" Type="http://schemas.openxmlformats.org/officeDocument/2006/relationships/image" Target="media/image2.png"/><Relationship Id="rId52" Type="http://schemas.openxmlformats.org/officeDocument/2006/relationships/image" Target="media/image15.png"/><Relationship Id="rId11" Type="http://schemas.openxmlformats.org/officeDocument/2006/relationships/image" Target="media/image17.png"/><Relationship Id="rId55" Type="http://schemas.openxmlformats.org/officeDocument/2006/relationships/hyperlink" Target="https://digis.insy.kz/kz/vendors/" TargetMode="External"/><Relationship Id="rId10" Type="http://schemas.openxmlformats.org/officeDocument/2006/relationships/hyperlink" Target="https://digis.insy.kz/bitrix/admin/iblock_element_admin.php?IBLOCK_ID=68&amp;type=content&amp;lang=ru&amp;find_el_y=Y&amp;clear_filter=Y&amp;apply_filter=Y" TargetMode="External"/><Relationship Id="rId54" Type="http://schemas.openxmlformats.org/officeDocument/2006/relationships/image" Target="media/image20.png"/><Relationship Id="rId13" Type="http://schemas.openxmlformats.org/officeDocument/2006/relationships/image" Target="media/image13.png"/><Relationship Id="rId57" Type="http://schemas.openxmlformats.org/officeDocument/2006/relationships/image" Target="media/image21.png"/><Relationship Id="rId12" Type="http://schemas.openxmlformats.org/officeDocument/2006/relationships/image" Target="media/image26.png"/><Relationship Id="rId56" Type="http://schemas.openxmlformats.org/officeDocument/2006/relationships/hyperlink" Target="https://digis.insy.kz/bitrix/admin/iblock_element_edit.php?IBLOCK_ID=56&amp;type=content&amp;lang=ru&amp;ID=8390&amp;find_section_section=-1&amp;WF=Y" TargetMode="External"/><Relationship Id="rId15" Type="http://schemas.openxmlformats.org/officeDocument/2006/relationships/hyperlink" Target="https://digis.insy.kz/bitrix/admin/iblock_element_admin.php?IBLOCK_ID=61&amp;type=content&amp;lang=ru&amp;find_section_section=-1" TargetMode="External"/><Relationship Id="rId59" Type="http://schemas.openxmlformats.org/officeDocument/2006/relationships/hyperlink" Target="https://digis.insy.kz/integration/contacts/" TargetMode="External"/><Relationship Id="rId14" Type="http://schemas.openxmlformats.org/officeDocument/2006/relationships/hyperlink" Target="https://digis.insy.kz/actions/" TargetMode="External"/><Relationship Id="rId58" Type="http://schemas.openxmlformats.org/officeDocument/2006/relationships/hyperlink" Target="https://digis.insy.kz/contacts/" TargetMode="External"/><Relationship Id="rId17" Type="http://schemas.openxmlformats.org/officeDocument/2006/relationships/image" Target="media/image22.png"/><Relationship Id="rId16" Type="http://schemas.openxmlformats.org/officeDocument/2006/relationships/image" Target="media/image4.png"/><Relationship Id="rId19" Type="http://schemas.openxmlformats.org/officeDocument/2006/relationships/hyperlink" Target="https://digis.insy.kz/vakansy/" TargetMode="External"/><Relationship Id="rId1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